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2236" w14:textId="6E90E583" w:rsidR="00CC4B7E" w:rsidRPr="00520AD8" w:rsidRDefault="007B1EB6">
      <w:pPr>
        <w:rPr>
          <w:rFonts w:ascii="Lucida Calligraphy" w:hAnsi="Lucida Calligraphy"/>
          <w:sz w:val="36"/>
          <w:szCs w:val="36"/>
        </w:rPr>
      </w:pPr>
      <w:r w:rsidRPr="00520AD8">
        <w:rPr>
          <w:rFonts w:ascii="Lucida Calligraphy" w:hAnsi="Lucida Calligraphy"/>
          <w:sz w:val="32"/>
          <w:szCs w:val="32"/>
        </w:rPr>
        <w:t>Ein kleiner Beitrag zur Unterstützung der Arbeit im</w:t>
      </w:r>
      <w:r w:rsidRPr="00520AD8">
        <w:rPr>
          <w:rFonts w:ascii="Lucida Calligraphy" w:hAnsi="Lucida Calligraphy"/>
          <w:sz w:val="36"/>
          <w:szCs w:val="36"/>
        </w:rPr>
        <w:t xml:space="preserve"> </w:t>
      </w:r>
      <w:r w:rsidRPr="00520AD8">
        <w:rPr>
          <w:rFonts w:ascii="Lucida Calligraphy" w:hAnsi="Lucida Calligraphy"/>
          <w:b/>
          <w:bCs/>
          <w:sz w:val="36"/>
          <w:szCs w:val="36"/>
        </w:rPr>
        <w:t>Balthasar Kinder- und Jugendhospiz</w:t>
      </w:r>
      <w:r w:rsidRPr="00520AD8">
        <w:rPr>
          <w:rFonts w:ascii="Lucida Calligraphy" w:hAnsi="Lucida Calligraphy"/>
          <w:sz w:val="36"/>
          <w:szCs w:val="36"/>
        </w:rPr>
        <w:t xml:space="preserve"> </w:t>
      </w:r>
    </w:p>
    <w:p w14:paraId="443345A6" w14:textId="7E03D8A1" w:rsidR="007B1EB6" w:rsidRDefault="007B1EB6">
      <w:pPr>
        <w:rPr>
          <w:rFonts w:ascii="Lucida Calligraphy" w:hAnsi="Lucida Calligraphy"/>
          <w:sz w:val="28"/>
          <w:szCs w:val="28"/>
        </w:rPr>
      </w:pPr>
    </w:p>
    <w:p w14:paraId="749A84D5" w14:textId="4352D460" w:rsidR="007B1EB6" w:rsidRDefault="007B1EB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Vor dem Hintergrund der sich noch immer ausbreitenden Pandemie haben wir auch in diesem Jahr auf den Besuch unserer Kunden zu </w:t>
      </w:r>
      <w:r w:rsidR="00520AD8">
        <w:rPr>
          <w:rFonts w:ascii="Lucida Calligraphy" w:hAnsi="Lucida Calligraphy"/>
          <w:sz w:val="28"/>
          <w:szCs w:val="28"/>
        </w:rPr>
        <w:t>deren</w:t>
      </w:r>
      <w:r>
        <w:rPr>
          <w:rFonts w:ascii="Lucida Calligraphy" w:hAnsi="Lucida Calligraphy"/>
          <w:sz w:val="28"/>
          <w:szCs w:val="28"/>
        </w:rPr>
        <w:t xml:space="preserve"> als auch unserem Sch</w:t>
      </w:r>
      <w:r w:rsidR="00520AD8">
        <w:rPr>
          <w:rFonts w:ascii="Lucida Calligraphy" w:hAnsi="Lucida Calligraphy"/>
          <w:sz w:val="28"/>
          <w:szCs w:val="28"/>
        </w:rPr>
        <w:t>u</w:t>
      </w:r>
      <w:r>
        <w:rPr>
          <w:rFonts w:ascii="Lucida Calligraphy" w:hAnsi="Lucida Calligraphy"/>
          <w:sz w:val="28"/>
          <w:szCs w:val="28"/>
        </w:rPr>
        <w:t>tz verzichten müssen.</w:t>
      </w:r>
      <w:r w:rsidR="00CF6E1F">
        <w:rPr>
          <w:rFonts w:ascii="Lucida Calligraphy" w:hAnsi="Lucida Calligraphy"/>
          <w:sz w:val="28"/>
          <w:szCs w:val="28"/>
        </w:rPr>
        <w:t xml:space="preserve"> </w:t>
      </w:r>
      <w:r w:rsidR="00DB7E1E">
        <w:rPr>
          <w:rFonts w:ascii="Lucida Calligraphy" w:hAnsi="Lucida Calligraphy"/>
          <w:sz w:val="28"/>
          <w:szCs w:val="28"/>
        </w:rPr>
        <w:t>Alternativ</w:t>
      </w:r>
      <w:r w:rsidR="00CF6E1F">
        <w:rPr>
          <w:rFonts w:ascii="Lucida Calligraphy" w:hAnsi="Lucida Calligraphy"/>
          <w:sz w:val="28"/>
          <w:szCs w:val="28"/>
        </w:rPr>
        <w:t xml:space="preserve"> haben wir anstelle der üblichen kleine</w:t>
      </w:r>
      <w:r w:rsidR="00520AD8">
        <w:rPr>
          <w:rFonts w:ascii="Lucida Calligraphy" w:hAnsi="Lucida Calligraphy"/>
          <w:sz w:val="28"/>
          <w:szCs w:val="28"/>
        </w:rPr>
        <w:t>n</w:t>
      </w:r>
      <w:r w:rsidR="00CF6E1F">
        <w:rPr>
          <w:rFonts w:ascii="Lucida Calligraphy" w:hAnsi="Lucida Calligraphy"/>
          <w:sz w:val="28"/>
          <w:szCs w:val="28"/>
        </w:rPr>
        <w:t xml:space="preserve"> Präsente das Balthasar Kinder- und Jugendhospiz in Olpe finanziell unterstützt.</w:t>
      </w:r>
    </w:p>
    <w:p w14:paraId="79778075" w14:textId="7656FD4C" w:rsidR="00D96649" w:rsidRDefault="00CF6E1F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Das Balthasar Kinder- und Jugendhospiz in Olpe / </w:t>
      </w:r>
      <w:proofErr w:type="spellStart"/>
      <w:r>
        <w:rPr>
          <w:rFonts w:ascii="Lucida Calligraphy" w:hAnsi="Lucida Calligraphy"/>
          <w:sz w:val="28"/>
          <w:szCs w:val="28"/>
        </w:rPr>
        <w:t>Biggesee</w:t>
      </w:r>
      <w:proofErr w:type="spellEnd"/>
      <w:r>
        <w:rPr>
          <w:rFonts w:ascii="Lucida Calligraphy" w:hAnsi="Lucida Calligraphy"/>
          <w:sz w:val="28"/>
          <w:szCs w:val="28"/>
        </w:rPr>
        <w:t xml:space="preserve"> schafft für unheilbar kranke Kinder und Jugendliche einen Lebensraum in Begleitung ihrer Eltern und Geschwister, ein</w:t>
      </w:r>
      <w:r w:rsidR="00D96649">
        <w:rPr>
          <w:rFonts w:ascii="Lucida Calligraphy" w:hAnsi="Lucida Calligraphy"/>
          <w:sz w:val="28"/>
          <w:szCs w:val="28"/>
        </w:rPr>
        <w:t xml:space="preserve"> zweites Zuhause</w:t>
      </w:r>
      <w:r w:rsidR="00520AD8">
        <w:rPr>
          <w:rFonts w:ascii="Lucida Calligraphy" w:hAnsi="Lucida Calligraphy"/>
          <w:sz w:val="28"/>
          <w:szCs w:val="28"/>
        </w:rPr>
        <w:t>,</w:t>
      </w:r>
      <w:r w:rsidR="00D96649">
        <w:rPr>
          <w:rFonts w:ascii="Lucida Calligraphy" w:hAnsi="Lucida Calligraphy"/>
          <w:sz w:val="28"/>
          <w:szCs w:val="28"/>
        </w:rPr>
        <w:t xml:space="preserve"> in dem sie noch die verbleibende Zeit gemeinsam intensiv erleben können.</w:t>
      </w:r>
    </w:p>
    <w:p w14:paraId="735B4E54" w14:textId="7159563E" w:rsidR="00D96649" w:rsidRDefault="00D96649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Um dem Ziel „Leben bis zuletzt und verbleibende Fähigkeiten fördern“ gerecht zu werden, </w:t>
      </w:r>
      <w:r w:rsidR="003353B6">
        <w:rPr>
          <w:rFonts w:ascii="Lucida Calligraphy" w:hAnsi="Lucida Calligraphy"/>
          <w:sz w:val="28"/>
          <w:szCs w:val="28"/>
        </w:rPr>
        <w:t>bedarf es der Aufstockung des Stiftungsvermögens durch Spenden, die es ermöglichen</w:t>
      </w:r>
      <w:r w:rsidR="00520AD8">
        <w:rPr>
          <w:rFonts w:ascii="Lucida Calligraphy" w:hAnsi="Lucida Calligraphy"/>
          <w:sz w:val="28"/>
          <w:szCs w:val="28"/>
        </w:rPr>
        <w:t>,</w:t>
      </w:r>
      <w:r w:rsidR="003353B6">
        <w:rPr>
          <w:rFonts w:ascii="Lucida Calligraphy" w:hAnsi="Lucida Calligraphy"/>
          <w:sz w:val="28"/>
          <w:szCs w:val="28"/>
        </w:rPr>
        <w:t xml:space="preserve"> den unheilbaren Kindern und Jugendlichen durch gezielte </w:t>
      </w:r>
      <w:r w:rsidR="00520AD8">
        <w:rPr>
          <w:rFonts w:ascii="Lucida Calligraphy" w:hAnsi="Lucida Calligraphy"/>
          <w:sz w:val="28"/>
          <w:szCs w:val="28"/>
        </w:rPr>
        <w:t>t</w:t>
      </w:r>
      <w:r w:rsidR="003353B6">
        <w:rPr>
          <w:rFonts w:ascii="Lucida Calligraphy" w:hAnsi="Lucida Calligraphy"/>
          <w:sz w:val="28"/>
          <w:szCs w:val="28"/>
        </w:rPr>
        <w:t>herapeutische Angebote ein Stück Lebensqualität und Lebensmut zu erhalten.</w:t>
      </w:r>
      <w:r w:rsidR="004564C8">
        <w:rPr>
          <w:rFonts w:ascii="Lucida Calligraphy" w:hAnsi="Lucida Calligraphy"/>
          <w:sz w:val="28"/>
          <w:szCs w:val="28"/>
        </w:rPr>
        <w:t xml:space="preserve">                              </w:t>
      </w:r>
      <w:r w:rsidR="003353B6" w:rsidRPr="004564C8">
        <w:rPr>
          <w:rFonts w:ascii="Lucida Calligraphy" w:hAnsi="Lucida Calligraphy"/>
          <w:b/>
          <w:bCs/>
          <w:sz w:val="28"/>
          <w:szCs w:val="28"/>
        </w:rPr>
        <w:t>Sinn stiften im Leben. Trost stiften in der Trauer.</w:t>
      </w:r>
      <w:r w:rsidR="003353B6">
        <w:rPr>
          <w:rFonts w:ascii="Lucida Calligraphy" w:hAnsi="Lucida Calligraphy"/>
          <w:sz w:val="28"/>
          <w:szCs w:val="28"/>
        </w:rPr>
        <w:t xml:space="preserve"> </w:t>
      </w:r>
      <w:r w:rsidR="004564C8">
        <w:rPr>
          <w:rFonts w:ascii="Lucida Calligraphy" w:hAnsi="Lucida Calligraphy"/>
          <w:sz w:val="28"/>
          <w:szCs w:val="28"/>
        </w:rPr>
        <w:t xml:space="preserve">            </w:t>
      </w:r>
      <w:r w:rsidR="003353B6">
        <w:rPr>
          <w:rFonts w:ascii="Lucida Calligraphy" w:hAnsi="Lucida Calligraphy"/>
          <w:sz w:val="28"/>
          <w:szCs w:val="28"/>
        </w:rPr>
        <w:t>Das sind die Maxime</w:t>
      </w:r>
      <w:r w:rsidR="004564C8">
        <w:rPr>
          <w:rFonts w:ascii="Lucida Calligraphy" w:hAnsi="Lucida Calligraphy"/>
          <w:sz w:val="28"/>
          <w:szCs w:val="28"/>
        </w:rPr>
        <w:t xml:space="preserve"> </w:t>
      </w:r>
      <w:r w:rsidR="003353B6">
        <w:rPr>
          <w:rFonts w:ascii="Lucida Calligraphy" w:hAnsi="Lucida Calligraphy"/>
          <w:sz w:val="28"/>
          <w:szCs w:val="28"/>
        </w:rPr>
        <w:t>d</w:t>
      </w:r>
      <w:r w:rsidR="004564C8">
        <w:rPr>
          <w:rFonts w:ascii="Lucida Calligraphy" w:hAnsi="Lucida Calligraphy"/>
          <w:sz w:val="28"/>
          <w:szCs w:val="28"/>
        </w:rPr>
        <w:t>er</w:t>
      </w:r>
      <w:r w:rsidR="003353B6">
        <w:rPr>
          <w:rFonts w:ascii="Lucida Calligraphy" w:hAnsi="Lucida Calligraphy"/>
          <w:sz w:val="28"/>
          <w:szCs w:val="28"/>
        </w:rPr>
        <w:t xml:space="preserve"> </w:t>
      </w:r>
      <w:r w:rsidR="004564C8">
        <w:rPr>
          <w:rFonts w:ascii="Lucida Calligraphy" w:hAnsi="Lucida Calligraphy"/>
          <w:sz w:val="28"/>
          <w:szCs w:val="28"/>
        </w:rPr>
        <w:t>täglichen</w:t>
      </w:r>
      <w:r w:rsidR="003353B6">
        <w:rPr>
          <w:rFonts w:ascii="Lucida Calligraphy" w:hAnsi="Lucida Calligraphy"/>
          <w:sz w:val="28"/>
          <w:szCs w:val="28"/>
        </w:rPr>
        <w:t xml:space="preserve"> Arbeit im Hospiz</w:t>
      </w:r>
      <w:r w:rsidR="004564C8">
        <w:rPr>
          <w:rFonts w:ascii="Lucida Calligraphy" w:hAnsi="Lucida Calligraphy"/>
          <w:sz w:val="28"/>
          <w:szCs w:val="28"/>
        </w:rPr>
        <w:t xml:space="preserve"> für die jede kleine finanzielle Unterstützung ein Lichtblick ist.</w:t>
      </w:r>
    </w:p>
    <w:p w14:paraId="0B4E6B95" w14:textId="5A81EBB3" w:rsidR="006A6B1C" w:rsidRDefault="006A6B1C">
      <w:pPr>
        <w:rPr>
          <w:rFonts w:ascii="Lucida Calligraphy" w:hAnsi="Lucida Calligraphy"/>
          <w:sz w:val="28"/>
          <w:szCs w:val="28"/>
        </w:rPr>
      </w:pPr>
    </w:p>
    <w:p w14:paraId="453C1130" w14:textId="21EFF3B0" w:rsidR="006A6B1C" w:rsidRPr="006A6B1C" w:rsidRDefault="006A6B1C">
      <w:pPr>
        <w:rPr>
          <w:rFonts w:ascii="Lucida Calligraphy" w:hAnsi="Lucida Calligraphy"/>
          <w:b/>
          <w:bCs/>
          <w:sz w:val="28"/>
          <w:szCs w:val="28"/>
        </w:rPr>
      </w:pPr>
      <w:r w:rsidRPr="006A6B1C">
        <w:rPr>
          <w:rFonts w:ascii="Lucida Calligraphy" w:hAnsi="Lucida Calligraphy"/>
          <w:b/>
          <w:bCs/>
          <w:sz w:val="28"/>
          <w:szCs w:val="28"/>
        </w:rPr>
        <w:t>Bildunterschrift:</w:t>
      </w:r>
    </w:p>
    <w:p w14:paraId="0D645C71" w14:textId="3906933A" w:rsidR="006A6B1C" w:rsidRPr="006A6B1C" w:rsidRDefault="006A6B1C" w:rsidP="006A6B1C">
      <w:pPr>
        <w:spacing w:after="0" w:line="240" w:lineRule="auto"/>
        <w:rPr>
          <w:rFonts w:ascii="Lucida Calligraphy" w:hAnsi="Lucida Calligraphy"/>
          <w:sz w:val="24"/>
          <w:szCs w:val="24"/>
        </w:rPr>
      </w:pPr>
      <w:r w:rsidRPr="006A6B1C">
        <w:rPr>
          <w:rFonts w:ascii="Lucida Calligraphy" w:hAnsi="Lucida Calligraphy"/>
          <w:sz w:val="24"/>
          <w:szCs w:val="24"/>
        </w:rPr>
        <w:t>Frau Vetter (Mitarbeiterin des Kinder- und Jugendhospiz),</w:t>
      </w:r>
    </w:p>
    <w:p w14:paraId="4C4AE35F" w14:textId="481BE098" w:rsidR="006A6B1C" w:rsidRPr="006A6B1C" w:rsidRDefault="006A6B1C" w:rsidP="006A6B1C">
      <w:pPr>
        <w:spacing w:after="0" w:line="240" w:lineRule="auto"/>
        <w:rPr>
          <w:rFonts w:ascii="Lucida Calligraphy" w:hAnsi="Lucida Calligraphy"/>
          <w:sz w:val="24"/>
          <w:szCs w:val="24"/>
        </w:rPr>
      </w:pPr>
      <w:r w:rsidRPr="006A6B1C">
        <w:rPr>
          <w:rFonts w:ascii="Lucida Calligraphy" w:hAnsi="Lucida Calligraphy"/>
          <w:sz w:val="24"/>
          <w:szCs w:val="24"/>
        </w:rPr>
        <w:t>Regina und Ludger Henke</w:t>
      </w:r>
    </w:p>
    <w:sectPr w:rsidR="006A6B1C" w:rsidRPr="006A6B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B6"/>
    <w:rsid w:val="003353B6"/>
    <w:rsid w:val="004564C8"/>
    <w:rsid w:val="00520AD8"/>
    <w:rsid w:val="006A6B1C"/>
    <w:rsid w:val="007B1EB6"/>
    <w:rsid w:val="00CC4B7E"/>
    <w:rsid w:val="00CF6E1F"/>
    <w:rsid w:val="00D96649"/>
    <w:rsid w:val="00D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6161"/>
  <w15:chartTrackingRefBased/>
  <w15:docId w15:val="{833D4C22-0ECA-48A2-AE48-B3B422F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Henke</dc:creator>
  <cp:keywords/>
  <dc:description/>
  <cp:lastModifiedBy>Regina Henke</cp:lastModifiedBy>
  <cp:revision>3</cp:revision>
  <dcterms:created xsi:type="dcterms:W3CDTF">2021-12-19T18:13:00Z</dcterms:created>
  <dcterms:modified xsi:type="dcterms:W3CDTF">2021-12-20T06:10:00Z</dcterms:modified>
</cp:coreProperties>
</file>